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213" w:rsidRPr="00BE63C5" w:rsidRDefault="001D5213" w:rsidP="00ED43ED">
      <w:pPr>
        <w:jc w:val="center"/>
        <w:rPr>
          <w:rFonts w:ascii="TH SarabunIT๙" w:hAnsi="TH SarabunIT๙" w:cs="TH SarabunIT๙"/>
          <w:sz w:val="28"/>
        </w:rPr>
      </w:pPr>
      <w:r w:rsidRPr="00BE63C5">
        <w:rPr>
          <w:rFonts w:ascii="TH SarabunIT๙" w:hAnsi="TH SarabunIT๙" w:cs="TH SarabunIT๙"/>
          <w:sz w:val="28"/>
          <w:cs/>
        </w:rPr>
        <w:t xml:space="preserve">                                                                                             จ.1-1</w:t>
      </w:r>
    </w:p>
    <w:p w:rsidR="001D5213" w:rsidRPr="00BE63C5" w:rsidRDefault="001D5213" w:rsidP="00ED43ED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BE63C5">
        <w:rPr>
          <w:rFonts w:ascii="TH SarabunIT๙" w:hAnsi="TH SarabunIT๙" w:cs="TH SarabunIT๙"/>
          <w:sz w:val="28"/>
          <w:cs/>
        </w:rPr>
        <w:t xml:space="preserve">                                                                                                 (</w:t>
      </w:r>
      <w:r w:rsidRPr="00BE63C5">
        <w:rPr>
          <w:rFonts w:ascii="TH SarabunIT๙" w:hAnsi="TH SarabunIT๙" w:cs="TH SarabunIT๙"/>
          <w:sz w:val="28"/>
        </w:rPr>
        <w:t>Project idea</w:t>
      </w:r>
      <w:r w:rsidRPr="00BE63C5">
        <w:rPr>
          <w:rFonts w:ascii="TH SarabunIT๙" w:hAnsi="TH SarabunIT๙" w:cs="TH SarabunIT๙"/>
          <w:sz w:val="28"/>
          <w:cs/>
        </w:rPr>
        <w:t xml:space="preserve"> รายโครงการ)</w:t>
      </w:r>
    </w:p>
    <w:p w:rsidR="00ED43ED" w:rsidRPr="00BE63C5" w:rsidRDefault="00ED43ED" w:rsidP="00ED43E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E63C5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BE63C5">
        <w:rPr>
          <w:rFonts w:ascii="TH SarabunIT๙" w:hAnsi="TH SarabunIT๙" w:cs="TH SarabunIT๙"/>
          <w:b/>
          <w:bCs/>
          <w:sz w:val="32"/>
          <w:szCs w:val="32"/>
        </w:rPr>
        <w:t>Project idea)</w:t>
      </w:r>
    </w:p>
    <w:p w:rsidR="00ED43ED" w:rsidRPr="00BE63C5" w:rsidRDefault="00ED43ED" w:rsidP="00ED43ED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1D5213" w:rsidRPr="00BE63C5" w:rsidRDefault="00A77E12" w:rsidP="001D5213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BE63C5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</w:t>
      </w:r>
      <w:r w:rsidR="00ED43ED" w:rsidRPr="00BE63C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จังหวัดที่ </w:t>
      </w:r>
      <w:r w:rsidR="00ED43ED" w:rsidRPr="00BE63C5">
        <w:rPr>
          <w:rFonts w:ascii="TH SarabunIT๙" w:hAnsi="TH SarabunIT๙" w:cs="TH SarabunIT๙"/>
          <w:color w:val="000000"/>
          <w:sz w:val="32"/>
          <w:szCs w:val="32"/>
          <w:cs/>
        </w:rPr>
        <w:t>3</w:t>
      </w:r>
      <w:r w:rsidR="00ED43ED" w:rsidRPr="00BE63C5">
        <w:rPr>
          <w:rFonts w:ascii="TH SarabunIT๙" w:hAnsi="TH SarabunIT๙" w:cs="TH SarabunIT๙"/>
          <w:color w:val="000000"/>
          <w:sz w:val="32"/>
          <w:szCs w:val="32"/>
        </w:rPr>
        <w:t xml:space="preserve"> : </w:t>
      </w:r>
      <w:r w:rsidR="001D5213" w:rsidRPr="00BE63C5">
        <w:rPr>
          <w:rFonts w:ascii="TH SarabunIT๙" w:hAnsi="TH SarabunIT๙" w:cs="TH SarabunIT๙"/>
          <w:color w:val="000000"/>
          <w:sz w:val="32"/>
          <w:szCs w:val="32"/>
          <w:cs/>
        </w:rPr>
        <w:t>การเสริมสร้างความมั่นคง สังคมสันติสุข และยกระดับคุณภาพชีวิต บนฐานของปรัชญาเศรษฐกิจพอเพียง</w:t>
      </w:r>
      <w:r w:rsidR="00ED43ED" w:rsidRPr="00BE63C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ED43ED" w:rsidRPr="00BE63C5" w:rsidRDefault="00ED43ED" w:rsidP="001D5213">
      <w:pPr>
        <w:rPr>
          <w:rFonts w:ascii="TH SarabunIT๙" w:hAnsi="TH SarabunIT๙" w:cs="TH SarabunIT๙"/>
          <w:sz w:val="32"/>
          <w:szCs w:val="32"/>
        </w:rPr>
      </w:pPr>
      <w:r w:rsidRPr="00BE63C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="00C64B0A" w:rsidRPr="00BE63C5">
        <w:rPr>
          <w:rFonts w:ascii="TH SarabunIT๙" w:hAnsi="TH SarabunIT๙" w:cs="TH SarabunIT๙"/>
          <w:sz w:val="32"/>
          <w:szCs w:val="32"/>
          <w:cs/>
        </w:rPr>
        <w:t>2</w:t>
      </w:r>
      <w:r w:rsidR="00687F9A" w:rsidRPr="00BE63C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3C5">
        <w:rPr>
          <w:rFonts w:ascii="TH SarabunIT๙" w:hAnsi="TH SarabunIT๙" w:cs="TH SarabunIT๙"/>
          <w:sz w:val="32"/>
          <w:szCs w:val="32"/>
        </w:rPr>
        <w:t xml:space="preserve">: </w:t>
      </w:r>
      <w:r w:rsidR="00687F9A" w:rsidRPr="00BE63C5">
        <w:rPr>
          <w:rFonts w:ascii="TH SarabunIT๙" w:hAnsi="TH SarabunIT๙" w:cs="TH SarabunIT๙"/>
          <w:sz w:val="32"/>
          <w:szCs w:val="32"/>
          <w:cs/>
        </w:rPr>
        <w:t>พัฒนาบริการทางการแพทย์ ภูมิปัญญาแพทย์แผนไทย</w:t>
      </w:r>
      <w:r w:rsidR="00C64B0A" w:rsidRPr="00BE63C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87F9A" w:rsidRPr="00BE63C5">
        <w:rPr>
          <w:rFonts w:ascii="TH SarabunIT๙" w:hAnsi="TH SarabunIT๙" w:cs="TH SarabunIT๙"/>
          <w:sz w:val="32"/>
          <w:szCs w:val="32"/>
          <w:cs/>
        </w:rPr>
        <w:t>และสมุนไพร ส่งเสริมและสร้างความตระหนักรู้แก่ประชาชนให้เห็นความสำคัญของภาวะสุขภาพที่ดี</w:t>
      </w:r>
    </w:p>
    <w:p w:rsidR="002D4EF4" w:rsidRPr="00BE63C5" w:rsidRDefault="002D4EF4" w:rsidP="001D5213">
      <w:pP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BE63C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ยุทธศาสตร์ชาติที่ </w:t>
      </w:r>
      <w:r w:rsidRPr="00BE63C5">
        <w:rPr>
          <w:rFonts w:ascii="TH SarabunIT๙" w:hAnsi="TH SarabunIT๙" w:cs="TH SarabunIT๙"/>
          <w:sz w:val="32"/>
          <w:szCs w:val="32"/>
          <w:cs/>
        </w:rPr>
        <w:t>4</w:t>
      </w:r>
      <w:r w:rsidRPr="00BE63C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E63C5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BE63C5">
        <w:rPr>
          <w:rFonts w:ascii="TH SarabunIT๙" w:hAnsi="TH SarabunIT๙" w:cs="TH SarabunIT๙"/>
          <w:sz w:val="32"/>
          <w:szCs w:val="32"/>
          <w:cs/>
        </w:rPr>
        <w:t>ยุทธศาสตร์ชาติด้านการสร้างโอกาสและความเสมอภาคทางสังคม</w:t>
      </w:r>
    </w:p>
    <w:p w:rsidR="00ED43ED" w:rsidRPr="00BE63C5" w:rsidRDefault="00ED43ED" w:rsidP="00ED43ED">
      <w:pPr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237"/>
      </w:tblGrid>
      <w:tr w:rsidR="00ED43ED" w:rsidRPr="00BE63C5" w:rsidTr="00445219">
        <w:trPr>
          <w:tblHeader/>
        </w:trPr>
        <w:tc>
          <w:tcPr>
            <w:tcW w:w="2835" w:type="dxa"/>
            <w:shd w:val="clear" w:color="auto" w:fill="auto"/>
            <w:vAlign w:val="center"/>
          </w:tcPr>
          <w:p w:rsidR="00ED43ED" w:rsidRPr="00BE63C5" w:rsidRDefault="00ED43ED" w:rsidP="00447F21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3C5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D43ED" w:rsidRPr="00BE63C5" w:rsidRDefault="00ED43ED" w:rsidP="00447F21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63C5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ED43ED" w:rsidRPr="00BE63C5" w:rsidTr="008A49A8">
        <w:tc>
          <w:tcPr>
            <w:tcW w:w="2835" w:type="dxa"/>
          </w:tcPr>
          <w:p w:rsidR="00ED43ED" w:rsidRPr="00BE63C5" w:rsidRDefault="00ED43ED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๑</w:t>
            </w:r>
            <w:r w:rsidRPr="00BE63C5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BE63C5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237" w:type="dxa"/>
          </w:tcPr>
          <w:p w:rsidR="00ED43ED" w:rsidRPr="00BE63C5" w:rsidRDefault="00065D18" w:rsidP="004452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โครงการอาหารปลอดภัยและปลอดโรค </w:t>
            </w:r>
            <w:r w:rsidR="00D32A83"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เพื่อส่งเสริมความเชื่อมั่นของนักท่องเที่ยวและประชาชนจังหวัดสตูล ปีงบประมาณ 2563</w:t>
            </w:r>
          </w:p>
        </w:tc>
      </w:tr>
      <w:tr w:rsidR="00ED43ED" w:rsidRPr="00BE63C5" w:rsidTr="008A49A8">
        <w:tc>
          <w:tcPr>
            <w:tcW w:w="2835" w:type="dxa"/>
          </w:tcPr>
          <w:p w:rsidR="00ED43ED" w:rsidRPr="00BE63C5" w:rsidRDefault="00ED43ED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BE63C5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๒</w:t>
            </w:r>
            <w:r w:rsidRPr="00BE63C5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BE63C5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ความสำคัญของโครงการ  </w:t>
            </w:r>
          </w:p>
          <w:p w:rsidR="00ED43ED" w:rsidRPr="00BE63C5" w:rsidRDefault="00ED43ED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3C5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   หลักการและเหตุผล</w:t>
            </w:r>
          </w:p>
        </w:tc>
        <w:tc>
          <w:tcPr>
            <w:tcW w:w="6237" w:type="dxa"/>
          </w:tcPr>
          <w:p w:rsidR="00D32A83" w:rsidRPr="00BE63C5" w:rsidRDefault="00D32A83" w:rsidP="00D32A8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  แผนยุทธศาสตร์ชาติ 20 ปี ประเทศไทยมีความมั่นคง มั่งคั่ง ยั่งยืนและวิสัยทัศน์จังหวัดสตูล เมืองท่องเที่ยว อุทยานธรณีโลกเชิงนิเวศน์ เศรษฐกิจมั่งคั่ง สังคม น่าอยู่ ประตูสู่อาเซียน จังหวัดสตูลมีแหล่งท่องเที่ยวมากมาย รวมถึงได้การรับรองประกาศเป็นอุทยานธรณีโลก</w:t>
            </w:r>
            <w:r w:rsidRPr="00BE63C5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 w:rsidR="00781C79" w:rsidRPr="00BE63C5">
              <w:rPr>
                <w:rFonts w:ascii="TH SarabunIT๙" w:eastAsia="Cordia New" w:hAnsi="TH SarabunIT๙" w:cs="TH SarabunIT๙"/>
                <w:sz w:val="32"/>
                <w:szCs w:val="32"/>
              </w:rPr>
              <w:br/>
            </w: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ซึ่งจะทำให้นักท่องเที่ยวทั้งในและต่างประเทศเพิ่มมากขึ้น การให้บริการดูแลสุขภาพทั้งของประ</w:t>
            </w:r>
            <w:r w:rsidR="00781C79"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ชาชาชนในพื้นที่และนักท่องเที่ยว </w:t>
            </w: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จึงมีความสำคัญเป็นอย่างยิ่ง </w:t>
            </w:r>
          </w:p>
          <w:p w:rsidR="00D32A83" w:rsidRPr="00BE63C5" w:rsidRDefault="00D32A83" w:rsidP="00D32A8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  ความปลอดภัยทางด้านการบริโภคอาหารมีผลกระทบต่อสุขภาพโดยตรงต่อประชาชนในพื้นที่และนักท่องเที่ยวซึ่งจะส่งผลต่อการท่องเที่ยวของจังหวัดด้วย จึงจำเป็นต้องมีการดำเนินงานพัฒนา</w:t>
            </w:r>
            <w:r w:rsidR="00BE63C5"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br/>
            </w: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ความปลอดภัยทางด้านอาหาร การควบคุมกำกับ และเฝ้าระวังคุณภาพ</w:t>
            </w:r>
            <w:r w:rsidR="00BE63C5"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br/>
            </w: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ให้เป็นตามมาตรฐานที่เกี่ยวข้องมากยิ่งขึ้น รวมทั้งเพื่อเป็นการคุ้มครองสุขภาพของประชาชน ป้องกันการเกิดโรค และสร้างความมั่นใจสำหรับนักท่องเที่ยว</w:t>
            </w:r>
          </w:p>
          <w:p w:rsidR="00ED43ED" w:rsidRPr="00BE63C5" w:rsidRDefault="00D32A83" w:rsidP="00445219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   เนื่องจาก</w:t>
            </w:r>
            <w:r w:rsidRPr="00BE63C5">
              <w:rPr>
                <w:rFonts w:ascii="TH SarabunIT๙" w:eastAsia="Cordia New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จังหวัดสตูลมีพื้นที่ชายแดนติดต่อกับประเทศมาเลเซีย โดยมีช่องทางที่สำคัญ คือ ด่านตรวจคนเข้าเมืองสตูล (ตำมะลัง) และด่านตรวจคนเข้าเมืองควนโดน (วังประจัน) </w:t>
            </w: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จังหวัดสตูลจึงมียุทธศาสตร์การส่งเสริมการค้าชายแดนส่งผลให้ปัจจุบันมีทั้งนักท่องเที่ยว ตลาดนัดชายแดน </w:t>
            </w:r>
            <w:r w:rsidR="00781C79"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br/>
            </w: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และประชาชนผู้ใช้แรงงานเดินทางเข้าออก เป็นจำนวนมาก และจากสภาพภูมิอากาศที่เปลี่ยนแปลง การเดินทางระหว่างประเทศสะดวก รวดเร็วจึง</w:t>
            </w:r>
            <w:r w:rsidRPr="00BE63C5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ส่งผลให้โรคติดต่ออุบัติใหม่อุบัติซ้ำเกิดขึ้นและแพร่ระบาดอย่าง</w:t>
            </w:r>
            <w:r w:rsidRPr="00BE63C5">
              <w:rPr>
                <w:rFonts w:ascii="TH SarabunIT๙" w:eastAsia="Cordia New" w:hAnsi="TH SarabunIT๙" w:cs="TH SarabunIT๙"/>
                <w:spacing w:val="-12"/>
                <w:sz w:val="32"/>
                <w:szCs w:val="32"/>
                <w:cs/>
              </w:rPr>
              <w:t>รวดเร็วง่ายดาย</w:t>
            </w:r>
            <w:r w:rsidRPr="00BE63C5">
              <w:rPr>
                <w:rFonts w:ascii="TH SarabunIT๙" w:eastAsia="Cordia New" w:hAnsi="TH SarabunIT๙" w:cs="TH SarabunIT๙"/>
                <w:spacing w:val="-12"/>
                <w:sz w:val="32"/>
                <w:szCs w:val="32"/>
              </w:rPr>
              <w:t xml:space="preserve"> </w:t>
            </w:r>
            <w:r w:rsidRPr="00BE63C5">
              <w:rPr>
                <w:rFonts w:ascii="TH SarabunIT๙" w:eastAsia="Cordia New" w:hAnsi="TH SarabunIT๙" w:cs="TH SarabunIT๙"/>
                <w:spacing w:val="-12"/>
                <w:sz w:val="32"/>
                <w:szCs w:val="32"/>
                <w:cs/>
              </w:rPr>
              <w:t>การเฝ้าระวังและควบคุมโรคติดต่อตามแนวชายแดนโดยเฉพาะ</w:t>
            </w: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ด่านควบคุมโรคจึงมีความสำคัญเป็นอย่างมาก เพราะเป็นเสมือนประตูบ้านที่ต้องดำเนินการควบคุม ป้องกันและเฝ้าระวังโรค เพื่อมิให้เกิดการแพร่ระบาดของโรคติดต่อ</w:t>
            </w:r>
            <w:r w:rsidRPr="00BE63C5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ทั้งเข้ามาและออกนอกราชอาณาจักรไทย</w:t>
            </w:r>
            <w:r w:rsidRPr="00BE63C5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นอกจากนั้นจังหวัดสตูลมีแหล่งท่องเที่ยวตามธรรมชาติที่สวยงามโดยเฉพาะแหล่งท่องเที่ยวทางทะเล ซึ่งมีประชากรที่เป็นคนพื้นเมืองอยู่แต่ยังไม่มีสถานบริการสาธารณสุข คือ </w:t>
            </w:r>
            <w:proofErr w:type="spellStart"/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เกาะบูโหลน</w:t>
            </w:r>
            <w:proofErr w:type="spellEnd"/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มีเพียงอาสาสมัครที่</w:t>
            </w: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lastRenderedPageBreak/>
              <w:t>ผ่านการฝึกอบรม (หมอน้อย) ให้บริการโดยมีสุขศาลาเป็นสถานที่ให้บริการ</w:t>
            </w:r>
          </w:p>
        </w:tc>
      </w:tr>
      <w:tr w:rsidR="00ED43ED" w:rsidRPr="00BE63C5" w:rsidTr="008A49A8">
        <w:tc>
          <w:tcPr>
            <w:tcW w:w="2835" w:type="dxa"/>
          </w:tcPr>
          <w:p w:rsidR="00ED43ED" w:rsidRPr="00BE63C5" w:rsidRDefault="00ED43ED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BE63C5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lastRenderedPageBreak/>
              <w:t>๓</w:t>
            </w:r>
            <w:r w:rsidRPr="00BE63C5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BE63C5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6237" w:type="dxa"/>
          </w:tcPr>
          <w:p w:rsidR="00D32A83" w:rsidRPr="00BE63C5" w:rsidRDefault="00D32A83" w:rsidP="00D32A8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๑. เพื่อให้ประชาชนทั่วไป นักเรียน และนักท่องเที่ยว ได้บริโภคอาหารที่สะอาด ปลอดภัย </w:t>
            </w:r>
          </w:p>
          <w:p w:rsidR="00D32A83" w:rsidRPr="00BE63C5" w:rsidRDefault="00D32A83" w:rsidP="00D32A8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๒. เพื่อป้องกันและควบคุมโรคที่เกิดจากการเคลื่อนย้ายของประชากรระหว่างชายแดนทั้งนักท่องเที่ยว และประชาชนทั่วไป</w:t>
            </w:r>
          </w:p>
          <w:p w:rsidR="00ED43ED" w:rsidRPr="00BE63C5" w:rsidRDefault="00D32A83" w:rsidP="00D32A83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๓. เพื่อให้บริการด้านสุขภาพขั้นพื้นฐานแก่ประชาชนในพื้นที่ทุรกันดารที่ยังไม่มีสถานบริการสุขภาพ</w:t>
            </w:r>
          </w:p>
        </w:tc>
      </w:tr>
      <w:tr w:rsidR="00973826" w:rsidRPr="00BE63C5" w:rsidTr="008A49A8">
        <w:tc>
          <w:tcPr>
            <w:tcW w:w="2835" w:type="dxa"/>
          </w:tcPr>
          <w:p w:rsidR="00973826" w:rsidRPr="00BE63C5" w:rsidRDefault="00973826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BE63C5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4. ตัวชี้วัดและค่าเป้าหมาย</w:t>
            </w:r>
          </w:p>
        </w:tc>
        <w:tc>
          <w:tcPr>
            <w:tcW w:w="6237" w:type="dxa"/>
          </w:tcPr>
          <w:p w:rsidR="00781C79" w:rsidRPr="00BE63C5" w:rsidRDefault="00781C79" w:rsidP="00781C79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๑. ร้อยละของโรงครัวโรงเรียนมัธยมศึกษาผ่านมาตรฐานด้านสุขาภิบาลอาหาร </w:t>
            </w:r>
          </w:p>
          <w:p w:rsidR="00781C79" w:rsidRPr="00BE63C5" w:rsidRDefault="00781C79" w:rsidP="00781C79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ร้อยละผลิตภัณฑ์อาหารสดปราศจากสารปนเปื้อน</w:t>
            </w:r>
          </w:p>
          <w:p w:rsidR="00781C79" w:rsidRPr="00BE63C5" w:rsidRDefault="00781C79" w:rsidP="00781C79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๓. ร้อยละของผลิตภัณฑ์อาหารแปรรูปได้มาตรฐาน </w:t>
            </w:r>
          </w:p>
          <w:p w:rsidR="00781C79" w:rsidRPr="00BE63C5" w:rsidRDefault="00781C79" w:rsidP="00781C79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 ร้อยละของผู้ผ่านด่านควบคุมโรคระหว่างประเทศ ได้รับการตรวจคัดกรองโรคตามเกณฑ์มาตรฐาน</w:t>
            </w:r>
          </w:p>
          <w:p w:rsidR="00973826" w:rsidRPr="00BE63C5" w:rsidRDefault="00781C79" w:rsidP="00781C79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E63C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5. ร้อยละของประชาชนบน</w:t>
            </w:r>
            <w:proofErr w:type="spellStart"/>
            <w:r w:rsidRPr="00BE63C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เกาะบูโหลน</w:t>
            </w:r>
            <w:proofErr w:type="spellEnd"/>
            <w:r w:rsidRPr="00BE63C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ที่เข้าถึงบริการด้านสุขภาพ</w:t>
            </w:r>
          </w:p>
        </w:tc>
      </w:tr>
      <w:tr w:rsidR="00ED43ED" w:rsidRPr="00BE63C5" w:rsidTr="008A49A8">
        <w:tc>
          <w:tcPr>
            <w:tcW w:w="2835" w:type="dxa"/>
          </w:tcPr>
          <w:p w:rsidR="00ED43ED" w:rsidRPr="00BE63C5" w:rsidRDefault="00973826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3C5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5</w:t>
            </w:r>
            <w:r w:rsidR="00ED43ED" w:rsidRPr="00BE63C5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="00ED43ED" w:rsidRPr="00BE63C5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6237" w:type="dxa"/>
          </w:tcPr>
          <w:p w:rsidR="00ED43ED" w:rsidRPr="00BE63C5" w:rsidRDefault="00481D1C" w:rsidP="00447F21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3C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ทุกอำเภอ </w:t>
            </w:r>
            <w:r w:rsidRPr="00BE63C5">
              <w:rPr>
                <w:rFonts w:ascii="TH SarabunIT๙" w:eastAsia="Calibri" w:hAnsi="TH SarabunIT๙" w:cs="TH SarabunIT๙"/>
                <w:sz w:val="32"/>
                <w:szCs w:val="32"/>
              </w:rPr>
              <w:t>(</w:t>
            </w:r>
            <w:r w:rsidRPr="00BE63C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พื้นที่ปลูกสมุนไพรเฉพาะ อำเภอละงู จำนวน ๒ ตำบล</w:t>
            </w:r>
            <w:r w:rsidRPr="00BE63C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BE63C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และอำเภอทุ่งหว้า ๑ ตำบล</w:t>
            </w:r>
            <w:r w:rsidRPr="00BE63C5">
              <w:rPr>
                <w:rFonts w:ascii="TH SarabunIT๙" w:eastAsia="Calibri" w:hAnsi="TH SarabunIT๙" w:cs="TH SarabunIT๙"/>
                <w:sz w:val="32"/>
                <w:szCs w:val="32"/>
              </w:rPr>
              <w:t>)</w:t>
            </w:r>
          </w:p>
        </w:tc>
      </w:tr>
      <w:tr w:rsidR="00ED43ED" w:rsidRPr="00BE63C5" w:rsidTr="008A49A8">
        <w:tc>
          <w:tcPr>
            <w:tcW w:w="2835" w:type="dxa"/>
          </w:tcPr>
          <w:p w:rsidR="00ED43ED" w:rsidRPr="00BE63C5" w:rsidRDefault="00973826" w:rsidP="00447F21">
            <w:pPr>
              <w:pStyle w:val="a5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BE63C5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6</w:t>
            </w:r>
            <w:r w:rsidR="00ED43ED" w:rsidRPr="00BE63C5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="00ED43ED" w:rsidRPr="00BE63C5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กิจกรรม</w:t>
            </w:r>
            <w:r w:rsidR="00ED43ED" w:rsidRPr="00BE63C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หลักของโครงการ</w:t>
            </w:r>
          </w:p>
        </w:tc>
        <w:tc>
          <w:tcPr>
            <w:tcW w:w="6237" w:type="dxa"/>
          </w:tcPr>
          <w:p w:rsidR="00D32A83" w:rsidRPr="00BE63C5" w:rsidRDefault="00D32A83" w:rsidP="00D32A83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BE63C5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จำนวน  ๔  กิจกรรม    งบประมาณ </w:t>
            </w:r>
            <w:r w:rsidRPr="00BE63C5">
              <w:rPr>
                <w:rFonts w:ascii="TH SarabunIT๙" w:hAnsi="TH SarabunIT๙" w:cs="TH SarabunIT๙"/>
                <w:sz w:val="32"/>
                <w:szCs w:val="32"/>
              </w:rPr>
              <w:t>1,575,000</w:t>
            </w:r>
            <w:r w:rsidRPr="00BE63C5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บาท</w:t>
            </w:r>
          </w:p>
          <w:p w:rsidR="00D32A83" w:rsidRPr="00BE63C5" w:rsidRDefault="00D32A83" w:rsidP="00D32A83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BE63C5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รวม  งบดำเนินงาน  </w:t>
            </w:r>
            <w:r w:rsidRPr="00BE63C5">
              <w:rPr>
                <w:rFonts w:ascii="TH SarabunIT๙" w:hAnsi="TH SarabunIT๙" w:cs="TH SarabunIT๙"/>
                <w:sz w:val="32"/>
                <w:szCs w:val="32"/>
              </w:rPr>
              <w:t>971,000</w:t>
            </w:r>
            <w:r w:rsidRPr="00BE63C5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บาท</w:t>
            </w:r>
          </w:p>
          <w:p w:rsidR="00ED43ED" w:rsidRPr="00BE63C5" w:rsidRDefault="00D32A83" w:rsidP="00D32A83">
            <w:pPr>
              <w:pStyle w:val="a5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3C5">
              <w:rPr>
                <w:rFonts w:ascii="TH SarabunIT๙" w:eastAsia="Cordia New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 งบลงทุน </w:t>
            </w: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๖</w:t>
            </w:r>
            <w:r w:rsidRPr="00BE63C5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04,000 </w:t>
            </w:r>
            <w:r w:rsidRPr="00BE63C5">
              <w:rPr>
                <w:rFonts w:ascii="TH SarabunIT๙" w:eastAsia="Cordia New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</w:tc>
      </w:tr>
      <w:tr w:rsidR="00ED43ED" w:rsidRPr="00BE63C5" w:rsidTr="008A49A8">
        <w:tc>
          <w:tcPr>
            <w:tcW w:w="2835" w:type="dxa"/>
          </w:tcPr>
          <w:p w:rsidR="00ED43ED" w:rsidRPr="00BE63C5" w:rsidRDefault="008A49A8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BE63C5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6</w:t>
            </w:r>
            <w:r w:rsidR="00ED43ED" w:rsidRPr="00BE63C5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.1  กิจกรรมหลักที่ 1</w:t>
            </w:r>
          </w:p>
          <w:p w:rsidR="00D32A83" w:rsidRPr="00BE63C5" w:rsidRDefault="00D32A83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ED43ED" w:rsidRPr="00BE63C5" w:rsidRDefault="00ED43ED" w:rsidP="00914D68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  <w:p w:rsidR="008A49A8" w:rsidRPr="00BE63C5" w:rsidRDefault="008A49A8" w:rsidP="00914D68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40A86" w:rsidRPr="00BE63C5" w:rsidRDefault="00E40A86" w:rsidP="00914D68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A4529" w:rsidRPr="00BE63C5" w:rsidRDefault="00ED43ED" w:rsidP="00914D68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BE63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914D68" w:rsidRPr="00BE63C5" w:rsidRDefault="00914D68" w:rsidP="00914D68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14D68" w:rsidRPr="00BE63C5" w:rsidRDefault="00914D68" w:rsidP="00914D68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A4529" w:rsidRPr="00BE63C5" w:rsidRDefault="003A4529" w:rsidP="00914D68">
            <w:pPr>
              <w:pStyle w:val="a5"/>
              <w:spacing w:before="0" w:beforeAutospacing="0" w:after="0" w:afterAutospacing="0"/>
              <w:jc w:val="center"/>
              <w:rPr>
                <w:rFonts w:ascii="TH SarabunIT๙" w:eastAsia="Cordia New" w:hAnsi="TH SarabunIT๙" w:cs="TH SarabunIT๙"/>
                <w:b/>
                <w:bCs/>
                <w:sz w:val="2"/>
                <w:szCs w:val="2"/>
              </w:rPr>
            </w:pPr>
          </w:p>
          <w:p w:rsidR="00ED43ED" w:rsidRPr="00BE63C5" w:rsidRDefault="00E40A86" w:rsidP="00914D68">
            <w:pPr>
              <w:pStyle w:val="a5"/>
              <w:spacing w:before="0" w:beforeAutospacing="0" w:after="0" w:afterAutospacing="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BE63C5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</w:tc>
        <w:tc>
          <w:tcPr>
            <w:tcW w:w="6237" w:type="dxa"/>
          </w:tcPr>
          <w:p w:rsidR="00D32A83" w:rsidRPr="00BE63C5" w:rsidRDefault="00953484" w:rsidP="00D32A83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อบรมสายลับอาหาร</w:t>
            </w:r>
            <w:r w:rsidR="00D32A83"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ปลอดภัย</w:t>
            </w:r>
            <w:r w:rsidR="00D32A83" w:rsidRPr="00BE63C5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 w:rsidR="00D32A83"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เพื่อพัฒนาและเฝ้าระวังสุขาภิบาลอาหารในโรงเรียนมัธยม                                                          </w:t>
            </w:r>
          </w:p>
          <w:p w:rsidR="00D32A83" w:rsidRPr="00BE63C5" w:rsidRDefault="00D32A83" w:rsidP="00D32A83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งบประมาณ  249,300  บาท</w:t>
            </w:r>
          </w:p>
          <w:p w:rsidR="00D32A83" w:rsidRPr="00BE63C5" w:rsidRDefault="00D32A83" w:rsidP="00D32A83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 งบดำเนินงาน  249,300  บาท</w:t>
            </w:r>
          </w:p>
          <w:p w:rsidR="00D32A83" w:rsidRPr="00BE63C5" w:rsidRDefault="00D32A83" w:rsidP="00D32A83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 งบลงทุน   -   บาท</w:t>
            </w:r>
          </w:p>
          <w:p w:rsidR="00D32A83" w:rsidRPr="00BE63C5" w:rsidRDefault="00D32A83" w:rsidP="00D32A83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นายสมบัติ   ผดุง</w:t>
            </w:r>
            <w:proofErr w:type="spellStart"/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วิทย์</w:t>
            </w:r>
            <w:proofErr w:type="spellEnd"/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วัฒนา    </w:t>
            </w:r>
          </w:p>
          <w:p w:rsidR="00914D68" w:rsidRPr="00BE63C5" w:rsidRDefault="00914D68" w:rsidP="00914D68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ตำแหน่ง นายแพทย์สาธารณสุขจังหวัดสตูล</w:t>
            </w:r>
          </w:p>
          <w:p w:rsidR="00914D68" w:rsidRPr="00BE63C5" w:rsidRDefault="00914D68" w:rsidP="00914D68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เบอร์โทรศัพท์ ๐๗๔-๗๓๒๓๔๑</w:t>
            </w:r>
          </w:p>
          <w:p w:rsidR="00D274C6" w:rsidRPr="00BE63C5" w:rsidRDefault="00D274C6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3C5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สำนักงานสาธารณสุขจังหวดสตูล</w:t>
            </w:r>
          </w:p>
        </w:tc>
      </w:tr>
      <w:tr w:rsidR="00D274C6" w:rsidRPr="00BE63C5" w:rsidTr="008A49A8">
        <w:tc>
          <w:tcPr>
            <w:tcW w:w="2835" w:type="dxa"/>
          </w:tcPr>
          <w:p w:rsidR="00D274C6" w:rsidRPr="00BE63C5" w:rsidRDefault="00D274C6" w:rsidP="00D274C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BE63C5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6.2  กิจกรรมหลักที่ 2</w:t>
            </w:r>
          </w:p>
          <w:p w:rsidR="005C49F0" w:rsidRPr="00BE63C5" w:rsidRDefault="005C49F0" w:rsidP="00D274C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D274C6" w:rsidRPr="00BE63C5" w:rsidRDefault="00D274C6" w:rsidP="00D274C6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  <w:p w:rsidR="00D274C6" w:rsidRPr="00BE63C5" w:rsidRDefault="00D274C6" w:rsidP="00D274C6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7D4D" w:rsidRPr="00BE63C5" w:rsidRDefault="00207D4D" w:rsidP="00EA5D73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74C6" w:rsidRPr="00BE63C5" w:rsidRDefault="00D274C6" w:rsidP="00D274C6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3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B1717D" w:rsidRPr="00BE63C5" w:rsidRDefault="00B1717D" w:rsidP="00D274C6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274C6" w:rsidRPr="00BE63C5" w:rsidRDefault="00D274C6" w:rsidP="00D274C6">
            <w:pPr>
              <w:pStyle w:val="a5"/>
              <w:spacing w:before="0" w:beforeAutospacing="0" w:after="0" w:afterAutospacing="0"/>
              <w:rPr>
                <w:rFonts w:ascii="TH SarabunIT๙" w:eastAsia="Cordia New" w:hAnsi="TH SarabunIT๙" w:cs="TH SarabunIT๙"/>
                <w:b/>
                <w:bCs/>
                <w:sz w:val="14"/>
                <w:szCs w:val="14"/>
              </w:rPr>
            </w:pPr>
          </w:p>
          <w:p w:rsidR="00D274C6" w:rsidRPr="00BE63C5" w:rsidRDefault="00D274C6" w:rsidP="00D274C6">
            <w:pPr>
              <w:pStyle w:val="a5"/>
              <w:spacing w:before="0" w:beforeAutospacing="0" w:after="0" w:afterAutospacing="0"/>
              <w:rPr>
                <w:rFonts w:ascii="TH SarabunIT๙" w:eastAsia="Cordia New" w:hAnsi="TH SarabunIT๙" w:cs="TH SarabunIT๙"/>
                <w:b/>
                <w:bCs/>
                <w:sz w:val="14"/>
                <w:szCs w:val="14"/>
              </w:rPr>
            </w:pPr>
          </w:p>
          <w:p w:rsidR="005C49F0" w:rsidRPr="00BE63C5" w:rsidRDefault="005C49F0" w:rsidP="00D274C6">
            <w:pPr>
              <w:pStyle w:val="a5"/>
              <w:spacing w:before="0" w:beforeAutospacing="0" w:after="0" w:afterAutospacing="0"/>
              <w:rPr>
                <w:rFonts w:ascii="TH SarabunIT๙" w:eastAsia="Cordia New" w:hAnsi="TH SarabunIT๙" w:cs="TH SarabunIT๙"/>
                <w:b/>
                <w:bCs/>
                <w:sz w:val="4"/>
                <w:szCs w:val="4"/>
              </w:rPr>
            </w:pPr>
          </w:p>
          <w:p w:rsidR="00D274C6" w:rsidRPr="00BE63C5" w:rsidRDefault="00D274C6" w:rsidP="00D274C6">
            <w:pPr>
              <w:pStyle w:val="a5"/>
              <w:spacing w:before="0" w:beforeAutospacing="0" w:after="0" w:afterAutospacing="0"/>
              <w:jc w:val="center"/>
              <w:rPr>
                <w:rFonts w:ascii="TH SarabunIT๙" w:eastAsia="Cordia New" w:hAnsi="TH SarabunIT๙" w:cs="TH SarabunIT๙"/>
                <w:b/>
                <w:bCs/>
                <w:sz w:val="2"/>
                <w:szCs w:val="2"/>
              </w:rPr>
            </w:pPr>
          </w:p>
          <w:p w:rsidR="00D274C6" w:rsidRPr="00BE63C5" w:rsidRDefault="00D274C6" w:rsidP="005C49F0">
            <w:pPr>
              <w:pStyle w:val="a5"/>
              <w:spacing w:before="0" w:beforeAutospacing="0" w:after="0" w:afterAutospacing="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BE63C5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</w:tc>
        <w:tc>
          <w:tcPr>
            <w:tcW w:w="6237" w:type="dxa"/>
          </w:tcPr>
          <w:p w:rsidR="00D274C6" w:rsidRPr="00BE63C5" w:rsidRDefault="00D274C6" w:rsidP="00D274C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พัฒนา</w:t>
            </w:r>
            <w:r w:rsidR="00B1717D"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ศักยภาพผู้ประกอบการผลิตและจำหน่า</w:t>
            </w: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ยอาหาร และเฝ้าระวังคุณภาพอาหาร</w:t>
            </w:r>
          </w:p>
          <w:p w:rsidR="00D274C6" w:rsidRPr="00BE63C5" w:rsidRDefault="00D274C6" w:rsidP="00D274C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งบประมาณ</w:t>
            </w:r>
            <w:r w:rsidR="005C49F0"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</w:t>
            </w: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577,700</w:t>
            </w:r>
            <w:r w:rsidR="005C49F0"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</w:t>
            </w: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บาท</w:t>
            </w:r>
          </w:p>
          <w:p w:rsidR="00D274C6" w:rsidRPr="00BE63C5" w:rsidRDefault="00D274C6" w:rsidP="00D274C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 งบดำเนินงาน 577,700</w:t>
            </w:r>
            <w:r w:rsidR="005C49F0"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</w:t>
            </w: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บาท</w:t>
            </w:r>
          </w:p>
          <w:p w:rsidR="00207D4D" w:rsidRPr="00BE63C5" w:rsidRDefault="00D274C6" w:rsidP="00D274C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 งบลงทุน </w:t>
            </w:r>
            <w:r w:rsidR="00207D4D"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–</w:t>
            </w:r>
            <w:r w:rsidR="005C49F0"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</w:t>
            </w: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บาท</w:t>
            </w:r>
          </w:p>
          <w:p w:rsidR="00D274C6" w:rsidRPr="00BE63C5" w:rsidRDefault="00D274C6" w:rsidP="00D274C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ชื่อ นายสมบัติ   ผดุง</w:t>
            </w:r>
            <w:proofErr w:type="spellStart"/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วิทย์</w:t>
            </w:r>
            <w:proofErr w:type="spellEnd"/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วัฒนา  </w:t>
            </w:r>
          </w:p>
          <w:p w:rsidR="00D274C6" w:rsidRPr="00BE63C5" w:rsidRDefault="005C49F0" w:rsidP="00D274C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="00D274C6"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นายแพทย์สาธารณสุขจังหวัดสตูล</w:t>
            </w:r>
          </w:p>
          <w:p w:rsidR="00B1717D" w:rsidRPr="00BE63C5" w:rsidRDefault="00D274C6" w:rsidP="005C49F0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เบอร์โทรศั</w:t>
            </w:r>
            <w:r w:rsidR="005C49F0"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พท์ </w:t>
            </w: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๐๗๔-๗๓๒๓๔๑</w:t>
            </w:r>
          </w:p>
          <w:p w:rsidR="00EA5D73" w:rsidRPr="00BE63C5" w:rsidRDefault="00B1717D" w:rsidP="005C49F0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สำนักงาน</w:t>
            </w:r>
            <w:r w:rsidR="005C49F0"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สาธารณสุขจังหวัดสตูล</w:t>
            </w:r>
          </w:p>
        </w:tc>
      </w:tr>
      <w:tr w:rsidR="005C49F0" w:rsidRPr="00BE63C5" w:rsidTr="008A49A8">
        <w:tc>
          <w:tcPr>
            <w:tcW w:w="2835" w:type="dxa"/>
          </w:tcPr>
          <w:p w:rsidR="005C49F0" w:rsidRPr="00BE63C5" w:rsidRDefault="005C49F0" w:rsidP="005C49F0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BE63C5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lastRenderedPageBreak/>
              <w:t>6.3  กิจกรรมหลักที่ 3</w:t>
            </w:r>
          </w:p>
          <w:p w:rsidR="005C49F0" w:rsidRPr="00BE63C5" w:rsidRDefault="005C49F0" w:rsidP="005C49F0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5C49F0" w:rsidRPr="00BE63C5" w:rsidRDefault="005C49F0" w:rsidP="005C49F0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        งบประมาณ</w:t>
            </w:r>
          </w:p>
          <w:p w:rsidR="005C49F0" w:rsidRPr="00BE63C5" w:rsidRDefault="005C49F0" w:rsidP="005C49F0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C49F0" w:rsidRPr="00BE63C5" w:rsidRDefault="005C49F0" w:rsidP="005C49F0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C49F0" w:rsidRPr="00BE63C5" w:rsidRDefault="005C49F0" w:rsidP="005C49F0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3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5C49F0" w:rsidRPr="00BE63C5" w:rsidRDefault="005C49F0" w:rsidP="005C49F0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1717D" w:rsidRPr="00BE63C5" w:rsidRDefault="00B1717D" w:rsidP="005C49F0">
            <w:pPr>
              <w:pStyle w:val="a5"/>
              <w:spacing w:before="0" w:beforeAutospacing="0" w:after="0" w:afterAutospacing="0"/>
              <w:rPr>
                <w:rFonts w:ascii="TH SarabunIT๙" w:eastAsia="Cordia New" w:hAnsi="TH SarabunIT๙" w:cs="TH SarabunIT๙"/>
                <w:b/>
                <w:bCs/>
                <w:sz w:val="14"/>
                <w:szCs w:val="14"/>
              </w:rPr>
            </w:pPr>
          </w:p>
          <w:p w:rsidR="005C49F0" w:rsidRPr="00BE63C5" w:rsidRDefault="005C49F0" w:rsidP="005C49F0">
            <w:pPr>
              <w:pStyle w:val="a5"/>
              <w:spacing w:before="0" w:beforeAutospacing="0" w:after="0" w:afterAutospacing="0"/>
              <w:rPr>
                <w:rFonts w:ascii="TH SarabunIT๙" w:eastAsia="Cordia New" w:hAnsi="TH SarabunIT๙" w:cs="TH SarabunIT๙"/>
                <w:b/>
                <w:bCs/>
                <w:sz w:val="16"/>
                <w:szCs w:val="16"/>
              </w:rPr>
            </w:pPr>
          </w:p>
          <w:p w:rsidR="005C49F0" w:rsidRPr="00BE63C5" w:rsidRDefault="005C49F0" w:rsidP="005C49F0">
            <w:pPr>
              <w:pStyle w:val="a5"/>
              <w:spacing w:before="0" w:beforeAutospacing="0" w:after="0" w:afterAutospacing="0"/>
              <w:jc w:val="center"/>
              <w:rPr>
                <w:rFonts w:ascii="TH SarabunIT๙" w:eastAsia="Cordia New" w:hAnsi="TH SarabunIT๙" w:cs="TH SarabunIT๙"/>
                <w:b/>
                <w:bCs/>
                <w:sz w:val="2"/>
                <w:szCs w:val="2"/>
              </w:rPr>
            </w:pPr>
          </w:p>
          <w:p w:rsidR="005C49F0" w:rsidRPr="00BE63C5" w:rsidRDefault="005C49F0" w:rsidP="00B1717D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BE63C5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  <w:p w:rsidR="00B1717D" w:rsidRPr="00BE63C5" w:rsidRDefault="00B1717D" w:rsidP="00B1717D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BE63C5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หน่วยดำเนินการร่วม</w:t>
            </w:r>
          </w:p>
        </w:tc>
        <w:tc>
          <w:tcPr>
            <w:tcW w:w="6237" w:type="dxa"/>
          </w:tcPr>
          <w:p w:rsidR="00B1717D" w:rsidRPr="00BE63C5" w:rsidRDefault="00B1717D" w:rsidP="00B171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ดำเนินการด้านเฝ้าระวัง ป้องกัน และควบคุมโรคระหว่างชายแดน </w:t>
            </w:r>
            <w:r w:rsidR="0002124C"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br/>
            </w: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ให้เป็นไปตามข้อกำหนดของ</w:t>
            </w:r>
            <w:proofErr w:type="spellStart"/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กฏ</w:t>
            </w:r>
            <w:proofErr w:type="spellEnd"/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อนามัยระหว่างประเทศได้ (</w:t>
            </w:r>
            <w:r w:rsidRPr="00BE63C5">
              <w:rPr>
                <w:rFonts w:ascii="TH SarabunIT๙" w:eastAsia="Cordia New" w:hAnsi="TH SarabunIT๙" w:cs="TH SarabunIT๙"/>
                <w:sz w:val="32"/>
                <w:szCs w:val="32"/>
              </w:rPr>
              <w:t>IHR 2005)</w:t>
            </w:r>
            <w:r w:rsidRPr="00BE63C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B1717D" w:rsidRPr="00BE63C5" w:rsidRDefault="00B1717D" w:rsidP="00B1717D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งบประมาณ  ๖</w:t>
            </w:r>
            <w:r w:rsidRPr="00BE63C5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04,000  </w:t>
            </w: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บาท      </w:t>
            </w:r>
          </w:p>
          <w:p w:rsidR="00B1717D" w:rsidRPr="00BE63C5" w:rsidRDefault="00B1717D" w:rsidP="00B1717D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 งบดำเนินงาน   -    บาท</w:t>
            </w:r>
          </w:p>
          <w:p w:rsidR="00B1717D" w:rsidRPr="00BE63C5" w:rsidRDefault="00B1717D" w:rsidP="00B1717D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 งบลงทุน  ๖</w:t>
            </w:r>
            <w:r w:rsidRPr="00BE63C5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04,000  </w:t>
            </w: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บาท</w:t>
            </w:r>
          </w:p>
          <w:p w:rsidR="00B1717D" w:rsidRPr="00BE63C5" w:rsidRDefault="00B1717D" w:rsidP="00B1717D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นายสมบัติ    ผดุง</w:t>
            </w:r>
            <w:proofErr w:type="spellStart"/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วิทย์</w:t>
            </w:r>
            <w:proofErr w:type="spellEnd"/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วัฒนา</w:t>
            </w:r>
          </w:p>
          <w:p w:rsidR="00B1717D" w:rsidRPr="00BE63C5" w:rsidRDefault="00B1717D" w:rsidP="00B1717D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ตำแหน่ง นายแพทย์สาธารณสุขจังหวัดสตูล</w:t>
            </w:r>
          </w:p>
          <w:p w:rsidR="00B1717D" w:rsidRPr="00BE63C5" w:rsidRDefault="00B1717D" w:rsidP="00B1717D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เบอร์โทรศัพท์  ๐๗๔-๗๓๒๓๔๑ </w:t>
            </w:r>
          </w:p>
          <w:p w:rsidR="00B1717D" w:rsidRPr="00BE63C5" w:rsidRDefault="00B1717D" w:rsidP="00B1717D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สำนักงานสาธารณสุขจังหวัดสตูล</w:t>
            </w:r>
          </w:p>
          <w:p w:rsidR="005C49F0" w:rsidRPr="00BE63C5" w:rsidRDefault="00B1717D" w:rsidP="00D274C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ด่านศุลกากรวังประจัน/ด่านศุลกากรสตูล</w:t>
            </w:r>
          </w:p>
        </w:tc>
      </w:tr>
      <w:tr w:rsidR="00B1717D" w:rsidRPr="00BE63C5" w:rsidTr="008A49A8">
        <w:tc>
          <w:tcPr>
            <w:tcW w:w="2835" w:type="dxa"/>
          </w:tcPr>
          <w:p w:rsidR="00B1717D" w:rsidRPr="00BE63C5" w:rsidRDefault="00E70C6C" w:rsidP="0095348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BE63C5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6.</w:t>
            </w:r>
            <w:r w:rsidRPr="00BE63C5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4</w:t>
            </w:r>
            <w:r w:rsidRPr="00BE63C5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 กิจกรรมหลักที่ </w:t>
            </w:r>
            <w:r w:rsidRPr="00BE63C5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4</w:t>
            </w:r>
          </w:p>
          <w:p w:rsidR="00B1717D" w:rsidRPr="00BE63C5" w:rsidRDefault="00B1717D" w:rsidP="00B1717D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  <w:p w:rsidR="00B1717D" w:rsidRDefault="00B1717D" w:rsidP="00DB352C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953484" w:rsidRPr="00BE63C5" w:rsidRDefault="00953484" w:rsidP="00DB352C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717D" w:rsidRPr="00BE63C5" w:rsidRDefault="00B1717D" w:rsidP="00B1717D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3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DB352C" w:rsidRPr="00BE63C5" w:rsidRDefault="00DB352C" w:rsidP="00B1717D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B352C" w:rsidRPr="00BE63C5" w:rsidRDefault="00DB352C" w:rsidP="00B1717D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1717D" w:rsidRPr="00BE63C5" w:rsidRDefault="00CF055B" w:rsidP="00B1717D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ร่วม</w:t>
            </w:r>
          </w:p>
          <w:p w:rsidR="00B1717D" w:rsidRPr="00BE63C5" w:rsidRDefault="00B1717D" w:rsidP="00B1717D">
            <w:pPr>
              <w:pStyle w:val="a5"/>
              <w:spacing w:before="0" w:beforeAutospacing="0" w:after="0" w:afterAutospacing="0"/>
              <w:rPr>
                <w:rFonts w:ascii="TH SarabunIT๙" w:eastAsia="Cordia New" w:hAnsi="TH SarabunIT๙" w:cs="TH SarabunIT๙"/>
                <w:b/>
                <w:bCs/>
                <w:sz w:val="14"/>
                <w:szCs w:val="14"/>
              </w:rPr>
            </w:pPr>
          </w:p>
          <w:p w:rsidR="00B1717D" w:rsidRPr="00BE63C5" w:rsidRDefault="00B1717D" w:rsidP="00B1717D">
            <w:pPr>
              <w:pStyle w:val="a5"/>
              <w:spacing w:before="0" w:beforeAutospacing="0" w:after="0" w:afterAutospacing="0"/>
              <w:rPr>
                <w:rFonts w:ascii="TH SarabunIT๙" w:eastAsia="Cordia New" w:hAnsi="TH SarabunIT๙" w:cs="TH SarabunIT๙"/>
                <w:b/>
                <w:bCs/>
                <w:sz w:val="16"/>
                <w:szCs w:val="16"/>
              </w:rPr>
            </w:pPr>
          </w:p>
          <w:p w:rsidR="00B1717D" w:rsidRPr="00BE63C5" w:rsidRDefault="00B1717D" w:rsidP="00B1717D">
            <w:pPr>
              <w:pStyle w:val="a5"/>
              <w:spacing w:before="0" w:beforeAutospacing="0" w:after="0" w:afterAutospacing="0"/>
              <w:jc w:val="center"/>
              <w:rPr>
                <w:rFonts w:ascii="TH SarabunIT๙" w:eastAsia="Cordia New" w:hAnsi="TH SarabunIT๙" w:cs="TH SarabunIT๙"/>
                <w:b/>
                <w:bCs/>
                <w:sz w:val="2"/>
                <w:szCs w:val="2"/>
              </w:rPr>
            </w:pPr>
          </w:p>
          <w:p w:rsidR="00DB352C" w:rsidRPr="00BE63C5" w:rsidRDefault="00B1717D" w:rsidP="00DB352C">
            <w:pPr>
              <w:pStyle w:val="a5"/>
              <w:spacing w:before="0" w:beforeAutospacing="0" w:after="0" w:afterAutospacing="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BE63C5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  <w:p w:rsidR="00DB352C" w:rsidRPr="00BE63C5" w:rsidRDefault="00DB352C" w:rsidP="00DB352C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BE63C5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หน่วยดำเนินการร่วม</w:t>
            </w:r>
          </w:p>
        </w:tc>
        <w:tc>
          <w:tcPr>
            <w:tcW w:w="6237" w:type="dxa"/>
          </w:tcPr>
          <w:p w:rsidR="00B1717D" w:rsidRPr="00BE63C5" w:rsidRDefault="00B1717D" w:rsidP="00B1717D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การดูแลรักษาพยาบาล</w:t>
            </w:r>
            <w:r w:rsidR="00E24BF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ประชาชน</w:t>
            </w:r>
            <w:r w:rsidR="00E24BF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  <w:bookmarkStart w:id="0" w:name="_GoBack"/>
            <w:bookmarkEnd w:id="0"/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และนักท่องเที่ยวเกาะบุ</w:t>
            </w:r>
            <w:proofErr w:type="spellStart"/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โหลน</w:t>
            </w:r>
            <w:proofErr w:type="spellEnd"/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B1717D" w:rsidRPr="00BE63C5" w:rsidRDefault="00B1717D" w:rsidP="00B1717D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งบประมาณ  ๑๔</w:t>
            </w:r>
            <w:r w:rsidRPr="00BE63C5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4,000   </w:t>
            </w: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บาท      </w:t>
            </w:r>
          </w:p>
          <w:p w:rsidR="00B1717D" w:rsidRPr="00BE63C5" w:rsidRDefault="00B1717D" w:rsidP="00B1717D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  งบดำเนินงาน  ๑๔๔,๐๐๐  บาท</w:t>
            </w:r>
          </w:p>
          <w:p w:rsidR="00B1717D" w:rsidRPr="00BE63C5" w:rsidRDefault="00B1717D" w:rsidP="00B1717D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  งบลงทุน    -    บาท</w:t>
            </w:r>
          </w:p>
          <w:p w:rsidR="00B1717D" w:rsidRPr="00BE63C5" w:rsidRDefault="00B1717D" w:rsidP="00B1717D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นายสมบัติ    ผดุง</w:t>
            </w:r>
            <w:proofErr w:type="spellStart"/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วิทย์</w:t>
            </w:r>
            <w:proofErr w:type="spellEnd"/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วัฒนา</w:t>
            </w:r>
          </w:p>
          <w:p w:rsidR="00B1717D" w:rsidRPr="00BE63C5" w:rsidRDefault="00B1717D" w:rsidP="00B1717D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ตำแหน่ง นายแพทย์สาธารณสุขจังหวัดสตูล</w:t>
            </w:r>
          </w:p>
          <w:p w:rsidR="00B1717D" w:rsidRPr="00BE63C5" w:rsidRDefault="00B1717D" w:rsidP="00B1717D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เบอร์โทรศัพท์  ๐๗๔-๗๓๒๓๔๑ </w:t>
            </w:r>
          </w:p>
          <w:p w:rsidR="00B1717D" w:rsidRPr="00BE63C5" w:rsidRDefault="00B1717D" w:rsidP="00B1717D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ชื่อ  นายปวิตร    วณิชชานนท์</w:t>
            </w:r>
          </w:p>
          <w:p w:rsidR="00B1717D" w:rsidRPr="00BE63C5" w:rsidRDefault="00B1717D" w:rsidP="00B1717D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ตำแหน่ง ผู้อำนวยการโรงพยาบาลละงู</w:t>
            </w:r>
          </w:p>
          <w:p w:rsidR="00B1717D" w:rsidRPr="00BE63C5" w:rsidRDefault="00DB352C" w:rsidP="00B1717D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สำนักงานสาธารณสุขจังหวัดสตูล</w:t>
            </w:r>
          </w:p>
          <w:p w:rsidR="00DB352C" w:rsidRPr="00BE63C5" w:rsidRDefault="00DB352C" w:rsidP="00B1717D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BE63C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โรงพยาบาลละงู</w:t>
            </w:r>
          </w:p>
        </w:tc>
      </w:tr>
      <w:tr w:rsidR="00E70C6C" w:rsidRPr="00BE63C5" w:rsidTr="008A49A8">
        <w:tc>
          <w:tcPr>
            <w:tcW w:w="2835" w:type="dxa"/>
          </w:tcPr>
          <w:p w:rsidR="00E70C6C" w:rsidRPr="00BE63C5" w:rsidRDefault="00E70C6C" w:rsidP="00E70C6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BE63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7.  หน่วยดำเนินงาน</w:t>
            </w:r>
          </w:p>
        </w:tc>
        <w:tc>
          <w:tcPr>
            <w:tcW w:w="6237" w:type="dxa"/>
          </w:tcPr>
          <w:p w:rsidR="00E70C6C" w:rsidRPr="00BE63C5" w:rsidRDefault="00E70C6C" w:rsidP="00B1717D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BE63C5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สำนักงานสาธารณสุขจังหวัดสตูล</w:t>
            </w:r>
          </w:p>
        </w:tc>
      </w:tr>
      <w:tr w:rsidR="00E70C6C" w:rsidRPr="00BE63C5" w:rsidTr="008A49A8">
        <w:tc>
          <w:tcPr>
            <w:tcW w:w="2835" w:type="dxa"/>
          </w:tcPr>
          <w:p w:rsidR="00E70C6C" w:rsidRPr="00BE63C5" w:rsidRDefault="00E70C6C" w:rsidP="00E70C6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63C5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8</w:t>
            </w:r>
            <w:r w:rsidRPr="00BE63C5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BE63C5">
              <w:rPr>
                <w:rFonts w:ascii="TH SarabunIT๙" w:hAnsi="TH SarabunIT๙" w:cs="TH SarabunIT๙"/>
                <w:b/>
                <w:bCs/>
                <w:color w:val="000000"/>
                <w:spacing w:val="-6"/>
                <w:kern w:val="24"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6237" w:type="dxa"/>
          </w:tcPr>
          <w:p w:rsidR="00E70C6C" w:rsidRPr="00BE63C5" w:rsidRDefault="00E70C6C" w:rsidP="00B1717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3C5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25๖3</w:t>
            </w:r>
          </w:p>
        </w:tc>
      </w:tr>
      <w:tr w:rsidR="00E70C6C" w:rsidRPr="00BE63C5" w:rsidTr="008A49A8">
        <w:tc>
          <w:tcPr>
            <w:tcW w:w="2835" w:type="dxa"/>
          </w:tcPr>
          <w:p w:rsidR="00E70C6C" w:rsidRPr="00BE63C5" w:rsidRDefault="00E70C6C" w:rsidP="00E70C6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BE63C5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9. งบประมาณ</w:t>
            </w:r>
          </w:p>
        </w:tc>
        <w:tc>
          <w:tcPr>
            <w:tcW w:w="6237" w:type="dxa"/>
          </w:tcPr>
          <w:p w:rsidR="00E70C6C" w:rsidRPr="00BE63C5" w:rsidRDefault="00E70C6C" w:rsidP="00B1717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3C5">
              <w:rPr>
                <w:rFonts w:ascii="TH SarabunIT๙" w:hAnsi="TH SarabunIT๙" w:cs="TH SarabunIT๙"/>
                <w:sz w:val="32"/>
                <w:szCs w:val="32"/>
              </w:rPr>
              <w:t>1,575,000</w:t>
            </w:r>
            <w:r w:rsidRPr="00BE63C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</w:p>
        </w:tc>
      </w:tr>
      <w:tr w:rsidR="00E70C6C" w:rsidRPr="00BE63C5" w:rsidTr="008A49A8">
        <w:tc>
          <w:tcPr>
            <w:tcW w:w="2835" w:type="dxa"/>
          </w:tcPr>
          <w:p w:rsidR="00E70C6C" w:rsidRPr="00BE63C5" w:rsidRDefault="00E70C6C" w:rsidP="00E70C6C">
            <w:pPr>
              <w:pStyle w:val="a5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BE63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10. ผลผลิต (</w:t>
            </w:r>
            <w:r w:rsidRPr="00BE63C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Output</w:t>
            </w:r>
            <w:r w:rsidRPr="00BE63C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6237" w:type="dxa"/>
          </w:tcPr>
          <w:p w:rsidR="00E70C6C" w:rsidRPr="00BE63C5" w:rsidRDefault="00E70C6C" w:rsidP="00E70C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hAnsi="TH SarabunIT๙" w:cs="TH SarabunIT๙"/>
                <w:sz w:val="32"/>
                <w:szCs w:val="32"/>
                <w:cs/>
              </w:rPr>
              <w:t>๑. ผู้ประกอบการผลิตและจำหน่วยอาหาร (น้ำดื่ม น้ำแข็ง ผลิตภัณฑ์สุขภาพชุมชน, ร้านน้ำชา) ได้รับการอบรม จำนวน  ๒๐๐  คน</w:t>
            </w:r>
          </w:p>
          <w:p w:rsidR="00E70C6C" w:rsidRPr="00BE63C5" w:rsidRDefault="00E70C6C" w:rsidP="00E70C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hAnsi="TH SarabunIT๙" w:cs="TH SarabunIT๙"/>
                <w:sz w:val="32"/>
                <w:szCs w:val="32"/>
                <w:cs/>
              </w:rPr>
              <w:t>๒. ผลิตภัณฑ์สุขภาพได้รับการสุ่มตรวจสอบ จำนวน ๗ อำเภอ</w:t>
            </w:r>
          </w:p>
          <w:p w:rsidR="00E70C6C" w:rsidRPr="00BE63C5" w:rsidRDefault="00E70C6C" w:rsidP="00E70C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hAnsi="TH SarabunIT๙" w:cs="TH SarabunIT๙"/>
                <w:sz w:val="32"/>
                <w:szCs w:val="32"/>
                <w:cs/>
              </w:rPr>
              <w:t>๓. ครู และนักเรียน ได้รับการอบรมการเฝ้าระวังทางด้านสุขาภิบาลอาหาร ในสถานประกอบการด้านอาหาร ทั้งในโรงเรียนและในพื้นที่</w:t>
            </w:r>
          </w:p>
          <w:p w:rsidR="00E70C6C" w:rsidRPr="00BE63C5" w:rsidRDefault="00E70C6C" w:rsidP="00E70C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๑๓ โรงเรียน          </w:t>
            </w:r>
          </w:p>
          <w:p w:rsidR="00E70C6C" w:rsidRPr="00BE63C5" w:rsidRDefault="00E70C6C" w:rsidP="00E70C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BE63C5">
              <w:rPr>
                <w:rFonts w:ascii="TH SarabunIT๙" w:hAnsi="TH SarabunIT๙" w:cs="TH SarabunIT๙"/>
                <w:sz w:val="32"/>
                <w:szCs w:val="32"/>
                <w:cs/>
              </w:rPr>
              <w:t>มีครุภัณฑ์สำหรับการดำเนินงานเฝ้าระวังและป้องกัน ควบคุมโรคชายแดน จำนวน ๕ รายการ</w:t>
            </w:r>
          </w:p>
          <w:p w:rsidR="00E70C6C" w:rsidRPr="00BE63C5" w:rsidRDefault="00E70C6C" w:rsidP="00E70C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3C5">
              <w:rPr>
                <w:rFonts w:ascii="TH SarabunIT๙" w:hAnsi="TH SarabunIT๙" w:cs="TH SarabunIT๙"/>
                <w:sz w:val="32"/>
                <w:szCs w:val="32"/>
                <w:cs/>
              </w:rPr>
              <w:t>๕. อาสาสมัครสาธารณสุขปฏิบัติงานที่สุขศาลา</w:t>
            </w:r>
            <w:proofErr w:type="spellStart"/>
            <w:r w:rsidRPr="00BE63C5">
              <w:rPr>
                <w:rFonts w:ascii="TH SarabunIT๙" w:hAnsi="TH SarabunIT๙" w:cs="TH SarabunIT๙"/>
                <w:sz w:val="32"/>
                <w:szCs w:val="32"/>
                <w:cs/>
              </w:rPr>
              <w:t>เกาะบูโหลน</w:t>
            </w:r>
            <w:proofErr w:type="spellEnd"/>
            <w:r w:rsidRPr="00BE63C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๒ คน</w:t>
            </w:r>
          </w:p>
        </w:tc>
      </w:tr>
      <w:tr w:rsidR="00E70C6C" w:rsidRPr="00BE63C5" w:rsidTr="008A49A8">
        <w:tc>
          <w:tcPr>
            <w:tcW w:w="2835" w:type="dxa"/>
          </w:tcPr>
          <w:p w:rsidR="00E70C6C" w:rsidRPr="00BE63C5" w:rsidRDefault="00E70C6C" w:rsidP="00E70C6C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3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11. ผลที่คาดว่าจะได้รับ   </w:t>
            </w:r>
          </w:p>
          <w:p w:rsidR="00E70C6C" w:rsidRPr="00BE63C5" w:rsidRDefault="00E70C6C" w:rsidP="00E70C6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63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(</w:t>
            </w:r>
            <w:r w:rsidRPr="00BE63C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BE63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237" w:type="dxa"/>
          </w:tcPr>
          <w:p w:rsidR="00E70C6C" w:rsidRPr="00BE63C5" w:rsidRDefault="00E70C6C" w:rsidP="00E70C6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3C5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ประชาชนในพื้นที่ ทุรกันดารได้รับบริการสุขภาพและนักเรียนนักท่องเที่ยวปลอดภัยจากการบริโภคอาหารและผลิตภัณฑ์สุขภาพ ตลอดจนปลอดภัยจากโรคที่เกิดจากการติดต่อระหว่างประเทศ</w:t>
            </w:r>
          </w:p>
        </w:tc>
      </w:tr>
    </w:tbl>
    <w:p w:rsidR="00ED43ED" w:rsidRPr="00BE63C5" w:rsidRDefault="00ED43ED" w:rsidP="00ED43ED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2"/>
          <w:szCs w:val="2"/>
        </w:rPr>
      </w:pPr>
    </w:p>
    <w:p w:rsidR="00ED43ED" w:rsidRPr="00BE63C5" w:rsidRDefault="00ED43ED" w:rsidP="00ED43ED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177A19" w:rsidRPr="00BE63C5" w:rsidRDefault="00177A19">
      <w:pPr>
        <w:rPr>
          <w:rFonts w:ascii="TH SarabunIT๙" w:hAnsi="TH SarabunIT๙" w:cs="TH SarabunIT๙"/>
        </w:rPr>
      </w:pPr>
    </w:p>
    <w:sectPr w:rsidR="00177A19" w:rsidRPr="00BE63C5" w:rsidSect="002D4EF4">
      <w:pgSz w:w="11906" w:h="16838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20269"/>
    <w:multiLevelType w:val="hybridMultilevel"/>
    <w:tmpl w:val="415E3C88"/>
    <w:lvl w:ilvl="0" w:tplc="F74253E8">
      <w:start w:val="5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D20E09"/>
    <w:multiLevelType w:val="hybridMultilevel"/>
    <w:tmpl w:val="558899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1E14C47"/>
    <w:multiLevelType w:val="hybridMultilevel"/>
    <w:tmpl w:val="E53A72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ED43ED"/>
    <w:rsid w:val="0002124C"/>
    <w:rsid w:val="00063BC2"/>
    <w:rsid w:val="00065D18"/>
    <w:rsid w:val="000D1C7A"/>
    <w:rsid w:val="00136115"/>
    <w:rsid w:val="00177A19"/>
    <w:rsid w:val="001B7BB7"/>
    <w:rsid w:val="001D5213"/>
    <w:rsid w:val="002038D0"/>
    <w:rsid w:val="00207D4D"/>
    <w:rsid w:val="002D4EF4"/>
    <w:rsid w:val="002D6CF7"/>
    <w:rsid w:val="003669BD"/>
    <w:rsid w:val="003A4529"/>
    <w:rsid w:val="003F0E00"/>
    <w:rsid w:val="00445219"/>
    <w:rsid w:val="00481D1C"/>
    <w:rsid w:val="004934DA"/>
    <w:rsid w:val="004C01FE"/>
    <w:rsid w:val="004C2C03"/>
    <w:rsid w:val="00506960"/>
    <w:rsid w:val="005C49F0"/>
    <w:rsid w:val="00687F9A"/>
    <w:rsid w:val="006A6DE3"/>
    <w:rsid w:val="00751D9E"/>
    <w:rsid w:val="00781C79"/>
    <w:rsid w:val="008A49A8"/>
    <w:rsid w:val="00914D68"/>
    <w:rsid w:val="0095163B"/>
    <w:rsid w:val="00953484"/>
    <w:rsid w:val="00973826"/>
    <w:rsid w:val="00973D82"/>
    <w:rsid w:val="00A43F62"/>
    <w:rsid w:val="00A61BC0"/>
    <w:rsid w:val="00A77E12"/>
    <w:rsid w:val="00AA3868"/>
    <w:rsid w:val="00B1717D"/>
    <w:rsid w:val="00BB071B"/>
    <w:rsid w:val="00BE63C5"/>
    <w:rsid w:val="00C64B0A"/>
    <w:rsid w:val="00CF055B"/>
    <w:rsid w:val="00D274C6"/>
    <w:rsid w:val="00D32A83"/>
    <w:rsid w:val="00D47A07"/>
    <w:rsid w:val="00D532C7"/>
    <w:rsid w:val="00DB145F"/>
    <w:rsid w:val="00DB352C"/>
    <w:rsid w:val="00E134CF"/>
    <w:rsid w:val="00E24BF2"/>
    <w:rsid w:val="00E40A86"/>
    <w:rsid w:val="00E70C6C"/>
    <w:rsid w:val="00EA5D73"/>
    <w:rsid w:val="00ED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3E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D43ED"/>
    <w:rPr>
      <w:rFonts w:ascii="Cordia New" w:eastAsia="Cordia New" w:hAnsi="Cordia New" w:cs="AngsanaUPC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ED43ED"/>
    <w:rPr>
      <w:rFonts w:ascii="Cordia New" w:eastAsia="Cordia New" w:hAnsi="Cordia New" w:cs="AngsanaUPC"/>
      <w:sz w:val="32"/>
      <w:szCs w:val="32"/>
    </w:rPr>
  </w:style>
  <w:style w:type="paragraph" w:styleId="a5">
    <w:name w:val="Normal (Web)"/>
    <w:basedOn w:val="a"/>
    <w:uiPriority w:val="99"/>
    <w:rsid w:val="00ED43ED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a6">
    <w:name w:val="List Paragraph"/>
    <w:basedOn w:val="a"/>
    <w:uiPriority w:val="34"/>
    <w:qFormat/>
    <w:rsid w:val="00BB071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32A83"/>
    <w:pPr>
      <w:tabs>
        <w:tab w:val="center" w:pos="4513"/>
        <w:tab w:val="right" w:pos="9026"/>
      </w:tabs>
    </w:pPr>
    <w:rPr>
      <w:rFonts w:ascii="Cordia New" w:eastAsia="Cordia New" w:hAnsi="Cordia New"/>
      <w:sz w:val="28"/>
      <w:szCs w:val="35"/>
    </w:rPr>
  </w:style>
  <w:style w:type="character" w:customStyle="1" w:styleId="a8">
    <w:name w:val="หัวกระดาษ อักขระ"/>
    <w:basedOn w:val="a0"/>
    <w:link w:val="a7"/>
    <w:uiPriority w:val="99"/>
    <w:rsid w:val="00D32A83"/>
    <w:rPr>
      <w:rFonts w:ascii="Cordia New" w:eastAsia="Cordia New" w:hAnsi="Cordia New" w:cs="Angsana New"/>
      <w:sz w:val="28"/>
      <w:szCs w:val="35"/>
    </w:rPr>
  </w:style>
  <w:style w:type="paragraph" w:styleId="a9">
    <w:name w:val="Balloon Text"/>
    <w:basedOn w:val="a"/>
    <w:link w:val="aa"/>
    <w:uiPriority w:val="99"/>
    <w:semiHidden/>
    <w:unhideWhenUsed/>
    <w:rsid w:val="00A61BC0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61BC0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3E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D43ED"/>
    <w:rPr>
      <w:rFonts w:ascii="Cordia New" w:eastAsia="Cordia New" w:hAnsi="Cordia New" w:cs="AngsanaUPC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ED43ED"/>
    <w:rPr>
      <w:rFonts w:ascii="Cordia New" w:eastAsia="Cordia New" w:hAnsi="Cordia New" w:cs="AngsanaUPC"/>
      <w:sz w:val="32"/>
      <w:szCs w:val="32"/>
    </w:rPr>
  </w:style>
  <w:style w:type="paragraph" w:styleId="a5">
    <w:name w:val="Normal (Web)"/>
    <w:basedOn w:val="a"/>
    <w:uiPriority w:val="99"/>
    <w:rsid w:val="00ED43ED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a6">
    <w:name w:val="List Paragraph"/>
    <w:basedOn w:val="a"/>
    <w:uiPriority w:val="34"/>
    <w:qFormat/>
    <w:rsid w:val="00BB071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32A83"/>
    <w:pPr>
      <w:tabs>
        <w:tab w:val="center" w:pos="4513"/>
        <w:tab w:val="right" w:pos="9026"/>
      </w:tabs>
    </w:pPr>
    <w:rPr>
      <w:rFonts w:ascii="Cordia New" w:eastAsia="Cordia New" w:hAnsi="Cordia New"/>
      <w:sz w:val="28"/>
      <w:szCs w:val="35"/>
    </w:rPr>
  </w:style>
  <w:style w:type="character" w:customStyle="1" w:styleId="a8">
    <w:name w:val="หัวกระดาษ อักขระ"/>
    <w:basedOn w:val="a0"/>
    <w:link w:val="a7"/>
    <w:uiPriority w:val="99"/>
    <w:rsid w:val="00D32A83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870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20</cp:revision>
  <cp:lastPrinted>2018-11-27T08:20:00Z</cp:lastPrinted>
  <dcterms:created xsi:type="dcterms:W3CDTF">2018-11-15T12:00:00Z</dcterms:created>
  <dcterms:modified xsi:type="dcterms:W3CDTF">2018-11-27T08:24:00Z</dcterms:modified>
</cp:coreProperties>
</file>